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竞价承诺函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南通巴大宝鼎生物饲料有限公司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经认真审阅</w:t>
      </w:r>
      <w:r>
        <w:rPr>
          <w:rFonts w:hint="eastAsia" w:ascii="宋体" w:hAnsi="宋体" w:eastAsia="宋体"/>
          <w:sz w:val="24"/>
          <w:szCs w:val="24"/>
        </w:rPr>
        <w:t>《南通巴大宝鼎生物饲料有限公司设备竞价公告》</w:t>
      </w:r>
      <w:r>
        <w:rPr>
          <w:rFonts w:ascii="宋体" w:hAnsi="宋体" w:eastAsia="宋体"/>
          <w:sz w:val="24"/>
          <w:szCs w:val="24"/>
        </w:rPr>
        <w:t>，并实地</w:t>
      </w:r>
      <w:r>
        <w:rPr>
          <w:rFonts w:hint="eastAsia" w:ascii="宋体" w:hAnsi="宋体" w:eastAsia="宋体"/>
          <w:sz w:val="24"/>
          <w:szCs w:val="24"/>
        </w:rPr>
        <w:t>查</w:t>
      </w:r>
      <w:r>
        <w:rPr>
          <w:rFonts w:ascii="宋体" w:hAnsi="宋体" w:eastAsia="宋体"/>
          <w:sz w:val="24"/>
          <w:szCs w:val="24"/>
        </w:rPr>
        <w:t>勘竞买标的，我方愿意遵守公告的相关要求和规定，对公告内容及标的状况无异议。我方在充分评估</w:t>
      </w:r>
      <w:r>
        <w:rPr>
          <w:rFonts w:hint="eastAsia" w:ascii="宋体" w:hAnsi="宋体" w:eastAsia="宋体"/>
          <w:sz w:val="24"/>
          <w:szCs w:val="24"/>
        </w:rPr>
        <w:t>各项</w:t>
      </w:r>
      <w:r>
        <w:rPr>
          <w:rFonts w:ascii="宋体" w:hAnsi="宋体" w:eastAsia="宋体"/>
          <w:sz w:val="24"/>
          <w:szCs w:val="24"/>
        </w:rPr>
        <w:t>风险的基础上申请参加</w:t>
      </w:r>
      <w:r>
        <w:rPr>
          <w:rFonts w:hint="eastAsia" w:ascii="宋体" w:hAnsi="宋体" w:eastAsia="宋体"/>
          <w:sz w:val="24"/>
          <w:szCs w:val="24"/>
        </w:rPr>
        <w:t>本次竞价会</w:t>
      </w:r>
      <w:r>
        <w:rPr>
          <w:rFonts w:ascii="宋体" w:hAnsi="宋体" w:eastAsia="宋体"/>
          <w:sz w:val="24"/>
          <w:szCs w:val="24"/>
        </w:rPr>
        <w:t xml:space="preserve">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我方郑重承诺：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遵循拍卖公告及其他相关文件</w:t>
      </w:r>
      <w:r>
        <w:rPr>
          <w:rFonts w:hint="eastAsia" w:ascii="宋体" w:hAnsi="宋体" w:eastAsia="宋体"/>
          <w:sz w:val="24"/>
          <w:szCs w:val="24"/>
        </w:rPr>
        <w:t>的各项要求</w:t>
      </w:r>
      <w:r>
        <w:rPr>
          <w:rFonts w:ascii="宋体" w:hAnsi="宋体" w:eastAsia="宋体"/>
          <w:sz w:val="24"/>
          <w:szCs w:val="24"/>
        </w:rPr>
        <w:t>，能提供相应的资质证明材料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 xml:space="preserve">并对所提交材料的真实性、合法性、有效性负责；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在竞价期间将保持自身竞价行为的独立性、严肃性和理性，避免和抵制相互操纵、相互串通、恶意抬压等不良行为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我方已完成对竞价标的的调查了解，已对标的的权利及物理现状等相关情况了解并认可，我方对竞买行为负责，自行承担包括但不限于因所获取的标的信息不全面、误解等而产生的相应后果。若我方竞得本次拍卖标的</w:t>
      </w:r>
      <w:r>
        <w:rPr>
          <w:rFonts w:hint="eastAsia" w:ascii="宋体" w:hAnsi="宋体" w:eastAsia="宋体"/>
          <w:sz w:val="24"/>
          <w:szCs w:val="24"/>
        </w:rPr>
        <w:t>，承诺</w:t>
      </w:r>
      <w:r>
        <w:rPr>
          <w:rFonts w:ascii="宋体" w:hAnsi="宋体" w:eastAsia="宋体"/>
          <w:sz w:val="24"/>
          <w:szCs w:val="24"/>
        </w:rPr>
        <w:t>在</w:t>
      </w:r>
      <w:r>
        <w:rPr>
          <w:rFonts w:hint="eastAsia" w:ascii="宋体" w:hAnsi="宋体" w:eastAsia="宋体"/>
          <w:sz w:val="24"/>
          <w:szCs w:val="24"/>
        </w:rPr>
        <w:t>当日签定</w:t>
      </w:r>
      <w:r>
        <w:rPr>
          <w:rFonts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</w:rPr>
        <w:t>生产设备处置协议书</w:t>
      </w:r>
      <w:r>
        <w:rPr>
          <w:rFonts w:ascii="宋体" w:hAnsi="宋体" w:eastAsia="宋体"/>
          <w:sz w:val="24"/>
          <w:szCs w:val="24"/>
        </w:rPr>
        <w:t>》</w:t>
      </w:r>
      <w:r>
        <w:rPr>
          <w:rFonts w:hint="eastAsia" w:ascii="宋体" w:hAnsi="宋体" w:eastAsia="宋体"/>
          <w:sz w:val="24"/>
          <w:szCs w:val="24"/>
        </w:rPr>
        <w:t>，并在规定的工期内安全地开展并完成设备的拆卸和搬离工作，不得以任何理</w:t>
      </w:r>
      <w:r>
        <w:rPr>
          <w:rFonts w:ascii="宋体" w:hAnsi="宋体" w:eastAsia="宋体"/>
          <w:sz w:val="24"/>
          <w:szCs w:val="24"/>
        </w:rPr>
        <w:t>由拒绝或延期签订</w:t>
      </w:r>
      <w:r>
        <w:rPr>
          <w:rFonts w:hint="eastAsia" w:ascii="宋体" w:hAnsi="宋体" w:eastAsia="宋体"/>
          <w:sz w:val="24"/>
          <w:szCs w:val="24"/>
        </w:rPr>
        <w:t>《生产设备处置协议书》</w:t>
      </w:r>
      <w:r>
        <w:rPr>
          <w:rFonts w:ascii="宋体" w:hAnsi="宋体" w:eastAsia="宋体"/>
          <w:sz w:val="24"/>
          <w:szCs w:val="24"/>
        </w:rPr>
        <w:t>及支付成交价款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 因我方原因未在规定时间内进行有效报价，由我方承担由此造成的一切后果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5. </w:t>
      </w:r>
      <w:r>
        <w:rPr>
          <w:rFonts w:hint="eastAsia" w:ascii="宋体" w:hAnsi="宋体" w:eastAsia="宋体"/>
          <w:sz w:val="24"/>
          <w:szCs w:val="24"/>
        </w:rPr>
        <w:t>我方同意，</w:t>
      </w:r>
      <w:r>
        <w:rPr>
          <w:rFonts w:ascii="宋体" w:hAnsi="宋体" w:eastAsia="宋体"/>
          <w:sz w:val="24"/>
          <w:szCs w:val="24"/>
        </w:rPr>
        <w:t>当有下列任何情况发生时，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巴大宝鼎生物饲料</w:t>
      </w:r>
      <w:r>
        <w:rPr>
          <w:rFonts w:hint="eastAsia" w:ascii="宋体" w:hAnsi="宋体" w:eastAsia="宋体"/>
          <w:sz w:val="24"/>
          <w:szCs w:val="24"/>
        </w:rPr>
        <w:t>有限公司有权不予</w:t>
      </w:r>
      <w:r>
        <w:rPr>
          <w:rFonts w:ascii="宋体" w:hAnsi="宋体" w:eastAsia="宋体"/>
          <w:sz w:val="24"/>
          <w:szCs w:val="24"/>
        </w:rPr>
        <w:t>退还</w:t>
      </w:r>
      <w:r>
        <w:rPr>
          <w:rFonts w:hint="eastAsia" w:ascii="宋体" w:hAnsi="宋体" w:eastAsia="宋体"/>
          <w:sz w:val="24"/>
          <w:szCs w:val="24"/>
        </w:rPr>
        <w:t>我方</w:t>
      </w:r>
      <w:r>
        <w:rPr>
          <w:rFonts w:ascii="宋体" w:hAnsi="宋体" w:eastAsia="宋体"/>
          <w:sz w:val="24"/>
          <w:szCs w:val="24"/>
        </w:rPr>
        <w:t>所缴</w:t>
      </w:r>
      <w:r>
        <w:rPr>
          <w:rFonts w:hint="eastAsia" w:ascii="宋体" w:hAnsi="宋体" w:eastAsia="宋体"/>
          <w:sz w:val="24"/>
          <w:szCs w:val="24"/>
        </w:rPr>
        <w:t>竞价</w:t>
      </w:r>
      <w:r>
        <w:rPr>
          <w:rFonts w:ascii="宋体" w:hAnsi="宋体" w:eastAsia="宋体"/>
          <w:sz w:val="24"/>
          <w:szCs w:val="24"/>
        </w:rPr>
        <w:t>保证金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若</w:t>
      </w:r>
      <w:r>
        <w:rPr>
          <w:rFonts w:hint="eastAsia" w:ascii="宋体" w:hAnsi="宋体" w:eastAsia="宋体"/>
          <w:sz w:val="24"/>
          <w:szCs w:val="24"/>
        </w:rPr>
        <w:t>竞价</w:t>
      </w:r>
      <w:r>
        <w:rPr>
          <w:rFonts w:ascii="宋体" w:hAnsi="宋体" w:eastAsia="宋体"/>
          <w:sz w:val="24"/>
          <w:szCs w:val="24"/>
        </w:rPr>
        <w:t>保证金不足以弥补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巴大宝鼎生物饲料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有限公司</w:t>
      </w:r>
      <w:r>
        <w:rPr>
          <w:rFonts w:ascii="宋体" w:hAnsi="宋体" w:eastAsia="宋体"/>
          <w:sz w:val="24"/>
          <w:szCs w:val="24"/>
        </w:rPr>
        <w:t xml:space="preserve">所受损失，我方愿意承担一切赔偿责任：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（1）不同竞买人之间通过协商、合谋或</w:t>
      </w:r>
      <w:r>
        <w:rPr>
          <w:rFonts w:hint="eastAsia" w:ascii="宋体" w:hAnsi="宋体" w:eastAsia="宋体"/>
          <w:sz w:val="24"/>
          <w:szCs w:val="24"/>
        </w:rPr>
        <w:t>其他不正当竞争行为参与竞价的；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（2）竞买人对处置方或任何相关人员采取施加影响、行贿等不正当竞争行为，影响本项目竞价程序公正性的；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（3）确认竞买资格后，竞买人单方面坚持要求撤销已递交的竞买文件的；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）竞买人有效报价后，又声明撤销的；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）竞买人被确定为竞得人后拒绝签署《</w:t>
      </w:r>
      <w:r>
        <w:rPr>
          <w:rFonts w:hint="eastAsia" w:ascii="宋体" w:hAnsi="宋体" w:eastAsia="宋体"/>
          <w:sz w:val="24"/>
          <w:szCs w:val="24"/>
        </w:rPr>
        <w:t>生产设备处置协议书</w:t>
      </w:r>
      <w:r>
        <w:rPr>
          <w:rFonts w:ascii="宋体" w:hAnsi="宋体" w:eastAsia="宋体"/>
          <w:sz w:val="24"/>
          <w:szCs w:val="24"/>
        </w:rPr>
        <w:t xml:space="preserve">》或其它不履行后续交易程序行为的；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）竞买人出现不遵守场内公共秩序，阻扰其他竞买方报价，阻碍</w:t>
      </w:r>
      <w:r>
        <w:rPr>
          <w:rFonts w:hint="eastAsia" w:ascii="宋体" w:hAnsi="宋体" w:eastAsia="宋体"/>
          <w:sz w:val="24"/>
          <w:szCs w:val="24"/>
        </w:rPr>
        <w:t>主持人进行正常工作</w:t>
      </w:r>
      <w:r>
        <w:rPr>
          <w:rFonts w:ascii="宋体" w:hAnsi="宋体" w:eastAsia="宋体"/>
          <w:sz w:val="24"/>
          <w:szCs w:val="24"/>
        </w:rPr>
        <w:t xml:space="preserve">等行为的；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 xml:space="preserve">）竞买人被确定为竞得人后，发生违规违约行为。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 承诺</w:t>
      </w:r>
      <w:r>
        <w:rPr>
          <w:rFonts w:hint="eastAsia" w:ascii="宋体" w:hAnsi="宋体" w:eastAsia="宋体"/>
          <w:sz w:val="24"/>
          <w:szCs w:val="24"/>
        </w:rPr>
        <w:t>由我方授权代表</w:t>
      </w:r>
      <w:r>
        <w:rPr>
          <w:rFonts w:ascii="宋体" w:hAnsi="宋体" w:eastAsia="宋体"/>
          <w:sz w:val="24"/>
          <w:szCs w:val="24"/>
        </w:rPr>
        <w:t xml:space="preserve">现场参与竞价，报价与交易结果由我方承担全部责任；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 如遇地震、水灾、火灾、战争等不可抗力因素，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巴大宝鼎生物饲料有限公司</w:t>
      </w:r>
      <w:r>
        <w:rPr>
          <w:rFonts w:ascii="宋体" w:hAnsi="宋体" w:eastAsia="宋体"/>
          <w:sz w:val="24"/>
          <w:szCs w:val="24"/>
        </w:rPr>
        <w:t>有权中止本次竞价活动并安排重新启动竞价的时间</w:t>
      </w:r>
      <w:r>
        <w:rPr>
          <w:rFonts w:hint="eastAsia" w:ascii="宋体" w:hAnsi="宋体" w:eastAsia="宋体"/>
          <w:sz w:val="24"/>
          <w:szCs w:val="24"/>
        </w:rPr>
        <w:t>，而</w:t>
      </w:r>
      <w:r>
        <w:rPr>
          <w:rFonts w:ascii="宋体" w:hAnsi="宋体" w:eastAsia="宋体"/>
          <w:sz w:val="24"/>
          <w:szCs w:val="24"/>
        </w:rPr>
        <w:t>对</w:t>
      </w:r>
      <w:r>
        <w:rPr>
          <w:rFonts w:hint="eastAsia" w:ascii="宋体" w:hAnsi="宋体" w:eastAsia="宋体"/>
          <w:sz w:val="24"/>
          <w:szCs w:val="24"/>
        </w:rPr>
        <w:t>此</w:t>
      </w:r>
      <w:r>
        <w:rPr>
          <w:rFonts w:ascii="宋体" w:hAnsi="宋体" w:eastAsia="宋体"/>
          <w:sz w:val="24"/>
          <w:szCs w:val="24"/>
        </w:rPr>
        <w:t>所造成的损失，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巴大宝鼎生物饲料</w:t>
      </w:r>
      <w:r>
        <w:rPr>
          <w:rFonts w:hint="eastAsia" w:ascii="宋体" w:hAnsi="宋体" w:eastAsia="宋体"/>
          <w:sz w:val="24"/>
          <w:szCs w:val="24"/>
        </w:rPr>
        <w:t>有限公司</w:t>
      </w:r>
      <w:r>
        <w:rPr>
          <w:rFonts w:ascii="宋体" w:hAnsi="宋体" w:eastAsia="宋体"/>
          <w:sz w:val="24"/>
          <w:szCs w:val="24"/>
        </w:rPr>
        <w:t xml:space="preserve">不承担任何经济和法律责任。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竞买人（盖章）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法定代表人签字：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联系人：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联系电话：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A6"/>
    <w:rsid w:val="000601FB"/>
    <w:rsid w:val="000745DC"/>
    <w:rsid w:val="000945B4"/>
    <w:rsid w:val="000E3FA5"/>
    <w:rsid w:val="00174961"/>
    <w:rsid w:val="00185AEC"/>
    <w:rsid w:val="00205C22"/>
    <w:rsid w:val="0024064C"/>
    <w:rsid w:val="00247309"/>
    <w:rsid w:val="00274E99"/>
    <w:rsid w:val="002D024B"/>
    <w:rsid w:val="002D6E1D"/>
    <w:rsid w:val="003054DF"/>
    <w:rsid w:val="00326310"/>
    <w:rsid w:val="00362664"/>
    <w:rsid w:val="003652BC"/>
    <w:rsid w:val="004321B4"/>
    <w:rsid w:val="00441AAD"/>
    <w:rsid w:val="00476D51"/>
    <w:rsid w:val="005D3C4B"/>
    <w:rsid w:val="00615241"/>
    <w:rsid w:val="0065361D"/>
    <w:rsid w:val="006974C4"/>
    <w:rsid w:val="006B0F0A"/>
    <w:rsid w:val="007226EB"/>
    <w:rsid w:val="00741E6A"/>
    <w:rsid w:val="00767829"/>
    <w:rsid w:val="007A2EBD"/>
    <w:rsid w:val="007A3A0C"/>
    <w:rsid w:val="007D3EBC"/>
    <w:rsid w:val="008C08D1"/>
    <w:rsid w:val="009707D3"/>
    <w:rsid w:val="009C0C96"/>
    <w:rsid w:val="00A04A04"/>
    <w:rsid w:val="00A12D97"/>
    <w:rsid w:val="00A13C3B"/>
    <w:rsid w:val="00A72054"/>
    <w:rsid w:val="00B26C8B"/>
    <w:rsid w:val="00B36B15"/>
    <w:rsid w:val="00B72745"/>
    <w:rsid w:val="00B96E85"/>
    <w:rsid w:val="00BA3B28"/>
    <w:rsid w:val="00BD7DF5"/>
    <w:rsid w:val="00C25D9E"/>
    <w:rsid w:val="00C5093E"/>
    <w:rsid w:val="00C70EFD"/>
    <w:rsid w:val="00C7631B"/>
    <w:rsid w:val="00C813A3"/>
    <w:rsid w:val="00C87AF0"/>
    <w:rsid w:val="00C90021"/>
    <w:rsid w:val="00CE26CB"/>
    <w:rsid w:val="00D108A6"/>
    <w:rsid w:val="00D33BDF"/>
    <w:rsid w:val="00DF705C"/>
    <w:rsid w:val="00F17C51"/>
    <w:rsid w:val="00FC757F"/>
    <w:rsid w:val="00FD383D"/>
    <w:rsid w:val="00FF1374"/>
    <w:rsid w:val="096C0223"/>
    <w:rsid w:val="25201016"/>
    <w:rsid w:val="263F7FF4"/>
    <w:rsid w:val="59FD1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838</Characters>
  <Lines>6</Lines>
  <Paragraphs>1</Paragraphs>
  <TotalTime>108</TotalTime>
  <ScaleCrop>false</ScaleCrop>
  <LinksUpToDate>false</LinksUpToDate>
  <CharactersWithSpaces>983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2018-04-23T02:59:00Z</dcterms:created>
  <dc:creator>张 伟</dc:creator>
  <cp:lastModifiedBy>徐娜</cp:lastModifiedBy>
  <dcterms:modified xsi:type="dcterms:W3CDTF">2022-01-11T04:51:27Z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28AE9DC1932F4A579DADEE227F7A73E3</vt:lpwstr>
  </property>
</Properties>
</file>